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424F1" w:rsidRDefault="008424F1" w14:paraId="672A6659" wp14:textId="77777777">
      <w:pPr>
        <w:pStyle w:val="Text"/>
      </w:pPr>
    </w:p>
    <w:p xmlns:wp14="http://schemas.microsoft.com/office/word/2010/wordml" w:rsidR="008424F1" w:rsidRDefault="008424F1" w14:paraId="0A37501D" wp14:textId="77777777">
      <w:pPr>
        <w:pStyle w:val="Text"/>
      </w:pPr>
    </w:p>
    <w:p xmlns:wp14="http://schemas.microsoft.com/office/word/2010/wordml" w:rsidR="008424F1" w:rsidRDefault="008424F1" w14:paraId="5DAB6C7B" wp14:textId="77777777">
      <w:pPr>
        <w:pStyle w:val="Text"/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8"/>
        <w:gridCol w:w="2912"/>
      </w:tblGrid>
      <w:tr xmlns:wp14="http://schemas.microsoft.com/office/word/2010/wordml" w:rsidRPr="00A91E40" w:rsidR="00EA343A" w:rsidTr="6E345743" w14:paraId="16002833" wp14:textId="77777777">
        <w:trPr>
          <w:trHeight w:val="564"/>
        </w:trPr>
        <w:tc>
          <w:tcPr>
            <w:tcW w:w="8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A343A" w:rsidP="006D7C81" w:rsidRDefault="00EA343A" w14:paraId="43397063" wp14:textId="7B8D1E2E">
            <w:pPr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</w:pP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Ceník</w:t>
            </w: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 xml:space="preserve"> </w:t>
            </w: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ubytování</w:t>
            </w: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 xml:space="preserve"> – </w:t>
            </w: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od 1.</w:t>
            </w:r>
            <w:r w:rsidRPr="6E345743" w:rsidR="7D817D4C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10</w:t>
            </w:r>
            <w:r w:rsidRPr="6E345743" w:rsidR="00EA343A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.202</w:t>
            </w:r>
            <w:r w:rsidRPr="6E345743" w:rsidR="068D510B">
              <w:rPr>
                <w:rFonts w:ascii="Calibri" w:hAnsi="Calibri" w:eastAsia="Times New Roman" w:cs="Calibri"/>
                <w:b w:val="1"/>
                <w:bCs w:val="1"/>
                <w:sz w:val="56"/>
                <w:szCs w:val="56"/>
                <w:lang w:eastAsia="cs-CZ"/>
              </w:rPr>
              <w:t>5</w:t>
            </w:r>
          </w:p>
          <w:p w:rsidRPr="00A91E40" w:rsidR="00EA343A" w:rsidP="006D7C81" w:rsidRDefault="00EA343A" w14:paraId="67B297CD" wp14:textId="77777777">
            <w:pPr>
              <w:rPr>
                <w:rFonts w:ascii="Calibri" w:hAnsi="Calibri" w:eastAsia="Times New Roman" w:cs="Calibri"/>
                <w:b/>
                <w:bCs/>
                <w:sz w:val="40"/>
                <w:szCs w:val="40"/>
                <w:lang w:eastAsia="cs-CZ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>Severní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 xml:space="preserve"> 755 ,</w:t>
            </w:r>
            <w:r w:rsidRPr="00E4684C"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 xml:space="preserve"> </w:t>
            </w:r>
            <w:proofErr w:type="spellStart"/>
            <w:r w:rsidRPr="00E4684C"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>Nový</w:t>
            </w:r>
            <w:proofErr w:type="spellEnd"/>
            <w:r w:rsidRPr="00E4684C"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 xml:space="preserve"> </w:t>
            </w:r>
            <w:proofErr w:type="spellStart"/>
            <w:r w:rsidRPr="00E4684C"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>Bor</w:t>
            </w:r>
            <w:proofErr w:type="spellEnd"/>
            <w:r w:rsidRPr="00E4684C"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sz w:val="56"/>
                <w:szCs w:val="56"/>
                <w:lang w:eastAsia="cs-CZ"/>
              </w:rPr>
              <w:t xml:space="preserve">              </w:t>
            </w:r>
          </w:p>
        </w:tc>
      </w:tr>
      <w:tr xmlns:wp14="http://schemas.microsoft.com/office/word/2010/wordml" w:rsidRPr="00A91E40" w:rsidR="00EA343A" w:rsidTr="6E345743" w14:paraId="02EB378F" wp14:textId="77777777">
        <w:trPr>
          <w:trHeight w:val="564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A05A809" wp14:textId="77777777">
            <w:pPr>
              <w:rPr>
                <w:rFonts w:ascii="Calibri" w:hAnsi="Calibri" w:eastAsia="Times New Roman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A39BBE3" wp14:textId="77777777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xmlns:wp14="http://schemas.microsoft.com/office/word/2010/wordml" w:rsidRPr="00A91E40" w:rsidR="00EA343A" w:rsidTr="6E345743" w14:paraId="6DA1F2A2" wp14:textId="77777777">
        <w:trPr>
          <w:trHeight w:val="684"/>
        </w:trPr>
        <w:tc>
          <w:tcPr>
            <w:tcW w:w="56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DEDED"/>
            <w:noWrap/>
            <w:tcMar/>
            <w:vAlign w:val="bottom"/>
            <w:hideMark/>
          </w:tcPr>
          <w:p w:rsidRPr="00A91E40" w:rsidR="00EA343A" w:rsidP="006D7C81" w:rsidRDefault="00EA343A" w14:paraId="4E6C0CAC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Druh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ubytování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-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počet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osob</w:t>
            </w:r>
            <w:proofErr w:type="spellEnd"/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DEDED"/>
            <w:noWrap/>
            <w:tcMar/>
            <w:vAlign w:val="bottom"/>
            <w:hideMark/>
          </w:tcPr>
          <w:p w:rsidRPr="00A91E40" w:rsidR="00EA343A" w:rsidP="006D7C81" w:rsidRDefault="00EA343A" w14:paraId="04FADD17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cena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za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měsíc</w:t>
            </w:r>
            <w:proofErr w:type="spellEnd"/>
          </w:p>
        </w:tc>
      </w:tr>
      <w:tr xmlns:wp14="http://schemas.microsoft.com/office/word/2010/wordml" w:rsidRPr="00A91E40" w:rsidR="00EA343A" w:rsidTr="6E345743" w14:paraId="60041DDE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628E6FA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1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celý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2B3C4D86" wp14:textId="7FECC45F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29DC2C91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7EEACDE1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2</w:t>
            </w:r>
            <w:r w:rsidRPr="6E345743" w:rsidR="36E27E9F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72F8EF29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7</w:t>
            </w:r>
            <w:r w:rsidRPr="6E345743" w:rsidR="0D86F5DD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,-</w:t>
            </w:r>
          </w:p>
        </w:tc>
      </w:tr>
      <w:tr xmlns:wp14="http://schemas.microsoft.com/office/word/2010/wordml" w:rsidRPr="00A91E40" w:rsidR="00EA343A" w:rsidTr="6E345743" w14:paraId="76EA89D2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3CF51F9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2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osoby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 -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cizí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051D491" wp14:textId="439C3518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41F14467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6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7B41D6C8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7</w:t>
            </w:r>
            <w:r w:rsidRPr="6E345743" w:rsidR="0D2B4538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,- / 1 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osoba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 </w:t>
            </w:r>
          </w:p>
        </w:tc>
      </w:tr>
      <w:tr xmlns:wp14="http://schemas.microsoft.com/office/word/2010/wordml" w:rsidRPr="00A91E40" w:rsidR="00EA343A" w:rsidTr="6E345743" w14:paraId="3EBB076E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7BADF12F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2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osoby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pokoji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rodina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1AA29596" wp14:textId="47D68198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3751D8C5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1B193628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3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38515D8D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4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,- </w:t>
            </w:r>
          </w:p>
        </w:tc>
      </w:tr>
      <w:tr xmlns:wp14="http://schemas.microsoft.com/office/word/2010/wordml" w:rsidRPr="00A91E40" w:rsidR="00EA343A" w:rsidTr="6E345743" w14:paraId="0A7B5BB2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06601C5A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3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osoby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pokoji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A5AD9F7" wp14:textId="0DB84A22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3E40BF52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36934EAD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5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223C6735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,-</w:t>
            </w:r>
          </w:p>
        </w:tc>
      </w:tr>
      <w:tr xmlns:wp14="http://schemas.microsoft.com/office/word/2010/wordml" w:rsidRPr="00A91E40" w:rsidR="00EA343A" w:rsidTr="6E345743" w14:paraId="0CF02E7A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374DF49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4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osoby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pokoji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2C12292D" wp14:textId="4171A2E3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554723A5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31CF8583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6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13A1F216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8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00,-</w:t>
            </w:r>
          </w:p>
        </w:tc>
      </w:tr>
      <w:tr xmlns:wp14="http://schemas.microsoft.com/office/word/2010/wordml" w:rsidRPr="00A91E40" w:rsidR="00EA343A" w:rsidTr="6E345743" w14:paraId="51B92CC1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E75C16B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Treninkové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byty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( 2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pokoje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)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4E5D4082" wp14:textId="573CFC88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63C0B4D7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8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.</w:t>
            </w:r>
            <w:r w:rsidRPr="6E345743" w:rsidR="049B01CD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9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00,-</w:t>
            </w:r>
          </w:p>
        </w:tc>
      </w:tr>
      <w:tr xmlns:wp14="http://schemas.microsoft.com/office/word/2010/wordml" w:rsidRPr="00A91E40" w:rsidR="00EA343A" w:rsidTr="6E345743" w14:paraId="4D17554C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E7BEAA2" wp14:textId="4804691F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3EAF23B7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 </w:t>
            </w:r>
            <w:proofErr w:type="spellStart"/>
            <w:r w:rsidRPr="3EAF23B7" w:rsidR="3879F97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Pračka</w:t>
            </w:r>
            <w:proofErr w:type="spellEnd"/>
            <w:r w:rsidRPr="3EAF23B7" w:rsidR="3879F97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3EAF23B7" w:rsidR="3879F97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na</w:t>
            </w:r>
            <w:proofErr w:type="spellEnd"/>
            <w:r w:rsidRPr="3EAF23B7" w:rsidR="3879F97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 pokoji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3E4A9CD" wp14:textId="2CB742B8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E802CA0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 </w:t>
            </w:r>
            <w:r w:rsidRPr="0E802CA0" w:rsidR="524FD4D8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30</w:t>
            </w:r>
            <w:r w:rsidRPr="0E802CA0" w:rsidR="793E50DE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0,-</w:t>
            </w:r>
          </w:p>
        </w:tc>
      </w:tr>
      <w:tr xmlns:wp14="http://schemas.microsoft.com/office/word/2010/wordml" w:rsidRPr="00A91E40" w:rsidR="00EA343A" w:rsidTr="6E345743" w14:paraId="764DDC44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DEDED"/>
            <w:noWrap/>
            <w:tcMar/>
            <w:vAlign w:val="bottom"/>
            <w:hideMark/>
          </w:tcPr>
          <w:p w:rsidRPr="00A91E40" w:rsidR="00EA343A" w:rsidP="006D7C81" w:rsidRDefault="00EA343A" w14:paraId="52DEE9D0" wp14:textId="77777777">
            <w:pPr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</w:pP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  <w:t>Specifické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  <w:t xml:space="preserve">  </w:t>
            </w: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  <w:t>ubytování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DEDED"/>
            <w:noWrap/>
            <w:tcMar/>
            <w:vAlign w:val="bottom"/>
            <w:hideMark/>
          </w:tcPr>
          <w:p w:rsidRPr="00A91E40" w:rsidR="00EA343A" w:rsidP="006D7C81" w:rsidRDefault="00EA343A" w14:paraId="6E6E4A2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</w:pPr>
            <w:proofErr w:type="spellStart"/>
            <w:r w:rsidRPr="00A91E40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  <w:t>cena</w:t>
            </w:r>
            <w:proofErr w:type="spellEnd"/>
            <w:r w:rsidRPr="00A91E40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cs-CZ"/>
              </w:rPr>
              <w:t xml:space="preserve"> </w:t>
            </w:r>
          </w:p>
        </w:tc>
      </w:tr>
      <w:tr xmlns:wp14="http://schemas.microsoft.com/office/word/2010/wordml" w:rsidRPr="00A91E40" w:rsidR="00EA343A" w:rsidTr="6E345743" w14:paraId="6F818AB1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253EF454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1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noc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dospělá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08550C1D" wp14:textId="04628720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63D3312F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400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,- / 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n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oc</w:t>
            </w:r>
          </w:p>
        </w:tc>
      </w:tr>
      <w:tr xmlns:wp14="http://schemas.microsoft.com/office/word/2010/wordml" w:rsidRPr="00A91E40" w:rsidR="00EA343A" w:rsidTr="6E345743" w14:paraId="5F8B25F8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659B39E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1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noc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dítě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63151277" wp14:textId="53ABB524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5E05EED7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</w:t>
            </w:r>
            <w:r w:rsidRPr="6E345743" w:rsidR="5A81AF36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5</w:t>
            </w:r>
            <w:r w:rsidRPr="6E345743" w:rsidR="5E05EED7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,-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 / 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noc</w:t>
            </w:r>
          </w:p>
        </w:tc>
      </w:tr>
      <w:tr xmlns:wp14="http://schemas.microsoft.com/office/word/2010/wordml" w:rsidRPr="00A91E40" w:rsidR="00EA343A" w:rsidTr="6E345743" w14:paraId="18371E8B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4966C110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8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nocí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dospělá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osoba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(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paušál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)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4CA3C545" wp14:textId="22C7C0ED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02FB3A32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1.</w:t>
            </w:r>
            <w:r w:rsidRPr="6E345743" w:rsidR="77330982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30</w:t>
            </w:r>
            <w:r w:rsidRPr="6E345743" w:rsidR="02FB3A32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,- / 8 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nocí</w:t>
            </w:r>
          </w:p>
        </w:tc>
      </w:tr>
      <w:tr xmlns:wp14="http://schemas.microsoft.com/office/word/2010/wordml" w:rsidRPr="00A91E40" w:rsidR="00EA343A" w:rsidTr="6E345743" w14:paraId="6C9549E9" wp14:textId="77777777">
        <w:trPr>
          <w:trHeight w:val="501"/>
        </w:trPr>
        <w:tc>
          <w:tcPr>
            <w:tcW w:w="5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0EFA2E50" wp14:textId="77777777">
            <w:pP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8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nocí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dítě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 ( </w:t>
            </w:r>
            <w:proofErr w:type="spellStart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>paušál</w:t>
            </w:r>
            <w:proofErr w:type="spellEnd"/>
            <w:r w:rsidRPr="00A91E40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  <w:t xml:space="preserve">) 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A91E40" w:rsidR="00EA343A" w:rsidP="006D7C81" w:rsidRDefault="00EA343A" w14:paraId="582DF4AA" wp14:textId="2534824A">
            <w:pPr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 w:rsidRPr="6E345743" w:rsidR="595E65A9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7</w:t>
            </w:r>
            <w:r w:rsidRPr="6E345743" w:rsidR="0A1DEA6B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50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 xml:space="preserve">,- / 8 </w:t>
            </w:r>
            <w:r w:rsidRPr="6E345743" w:rsidR="00EA343A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eastAsia="cs-CZ"/>
              </w:rPr>
              <w:t>nocí</w:t>
            </w:r>
          </w:p>
        </w:tc>
      </w:tr>
    </w:tbl>
    <w:p xmlns:wp14="http://schemas.microsoft.com/office/word/2010/wordml" w:rsidR="00EA343A" w:rsidP="00EA343A" w:rsidRDefault="00EA343A" w14:paraId="41C8F396" wp14:textId="77777777"/>
    <w:p xmlns:wp14="http://schemas.microsoft.com/office/word/2010/wordml" w:rsidRPr="003921DD" w:rsidR="00EA343A" w:rsidP="00EA343A" w:rsidRDefault="00EA343A" w14:paraId="72A3D3EC" wp14:textId="77777777"/>
    <w:p xmlns:wp14="http://schemas.microsoft.com/office/word/2010/wordml" w:rsidR="00EA343A" w:rsidP="3EAF23B7" w:rsidRDefault="00EA343A" w14:paraId="1E07D762" wp14:textId="55870676">
      <w:pPr>
        <w:rPr>
          <w:b w:val="1"/>
          <w:bCs w:val="1"/>
          <w:sz w:val="32"/>
          <w:szCs w:val="32"/>
        </w:rPr>
      </w:pPr>
      <w:r w:rsidRPr="6E345743" w:rsidR="00EA343A">
        <w:rPr>
          <w:b w:val="1"/>
          <w:bCs w:val="1"/>
          <w:sz w:val="32"/>
          <w:szCs w:val="32"/>
        </w:rPr>
        <w:t>Platný</w:t>
      </w:r>
      <w:r w:rsidRPr="6E345743" w:rsidR="00EA343A">
        <w:rPr>
          <w:b w:val="1"/>
          <w:bCs w:val="1"/>
          <w:sz w:val="32"/>
          <w:szCs w:val="32"/>
        </w:rPr>
        <w:t xml:space="preserve"> od 1.</w:t>
      </w:r>
      <w:r w:rsidRPr="6E345743" w:rsidR="6B130C2A">
        <w:rPr>
          <w:b w:val="1"/>
          <w:bCs w:val="1"/>
          <w:sz w:val="32"/>
          <w:szCs w:val="32"/>
        </w:rPr>
        <w:t>10</w:t>
      </w:r>
      <w:r w:rsidRPr="6E345743" w:rsidR="00EA343A">
        <w:rPr>
          <w:b w:val="1"/>
          <w:bCs w:val="1"/>
          <w:sz w:val="32"/>
          <w:szCs w:val="32"/>
        </w:rPr>
        <w:t>.202</w:t>
      </w:r>
      <w:r w:rsidRPr="6E345743" w:rsidR="0CF4A743">
        <w:rPr>
          <w:b w:val="1"/>
          <w:bCs w:val="1"/>
          <w:sz w:val="32"/>
          <w:szCs w:val="32"/>
        </w:rPr>
        <w:t>5</w:t>
      </w:r>
    </w:p>
    <w:p w:rsidR="0E802CA0" w:rsidP="0E802CA0" w:rsidRDefault="0E802CA0" w14:paraId="7596FB3E" w14:textId="4AECE249">
      <w:pPr>
        <w:pStyle w:val="Normln"/>
        <w:rPr>
          <w:b w:val="1"/>
          <w:bCs w:val="1"/>
          <w:sz w:val="32"/>
          <w:szCs w:val="32"/>
        </w:rPr>
      </w:pPr>
    </w:p>
    <w:p xmlns:wp14="http://schemas.microsoft.com/office/word/2010/wordml" w:rsidR="008424F1" w:rsidRDefault="008424F1" w14:paraId="0D0B940D" wp14:textId="77777777">
      <w:pPr>
        <w:pStyle w:val="Text"/>
      </w:pPr>
      <w:bookmarkStart w:name="_GoBack" w:id="0"/>
      <w:bookmarkEnd w:id="0"/>
    </w:p>
    <w:sectPr w:rsidR="00842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134" w:right="1134" w:bottom="1134" w:left="1134" w:header="72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04325" w:rsidRDefault="00704325" w14:paraId="0E27B00A" wp14:textId="77777777">
      <w:r>
        <w:separator/>
      </w:r>
    </w:p>
  </w:endnote>
  <w:endnote w:type="continuationSeparator" w:id="0">
    <w:p xmlns:wp14="http://schemas.microsoft.com/office/word/2010/wordml" w:rsidR="00704325" w:rsidRDefault="00704325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F09B9" w:rsidRDefault="001F09B9" w14:paraId="3656B9AB" wp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424F1" w:rsidP="6C6C25EF" w:rsidRDefault="003170ED" w14:paraId="03662D67" wp14:textId="5EA29FCD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/>
        <w:sz w:val="16"/>
        <w:szCs w:val="16"/>
        <w:lang w:val="de-DE"/>
      </w:rPr>
    </w:pPr>
    <w:r w:rsidRPr="6C6C25EF" w:rsidR="6C6C25EF">
      <w:rPr>
        <w:rFonts w:ascii="Calibri" w:hAnsi="Calibri"/>
        <w:sz w:val="16"/>
        <w:szCs w:val="16"/>
      </w:rPr>
      <w:t>IČO: 702 261 48</w:t>
    </w:r>
    <w:r>
      <w:tab/>
    </w:r>
    <w:r w:rsidRPr="6C6C25EF" w:rsidR="6C6C25EF">
      <w:rPr>
        <w:rFonts w:ascii="Calibri" w:hAnsi="Calibri"/>
        <w:sz w:val="16"/>
        <w:szCs w:val="16"/>
      </w:rPr>
      <w:t xml:space="preserve">bankovní spojení: </w:t>
    </w:r>
    <w:r w:rsidRPr="6C6C25EF" w:rsidR="6C6C25EF">
      <w:rPr>
        <w:rFonts w:ascii="Calibri" w:hAnsi="Calibri"/>
        <w:sz w:val="16"/>
        <w:szCs w:val="16"/>
      </w:rPr>
      <w:t>ČSOB</w:t>
    </w:r>
  </w:p>
  <w:p xmlns:wp14="http://schemas.microsoft.com/office/word/2010/wordml" w:rsidR="008424F1" w:rsidP="6C6C25EF" w:rsidRDefault="003170ED" w14:paraId="4FBD4C0A" wp14:textId="2F192A9B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/>
        <w:sz w:val="16"/>
        <w:szCs w:val="16"/>
      </w:rPr>
    </w:pPr>
    <w:r w:rsidRPr="6C6C25EF" w:rsidR="6C6C25EF">
      <w:rPr>
        <w:rFonts w:ascii="Calibri" w:hAnsi="Calibri"/>
        <w:sz w:val="16"/>
        <w:szCs w:val="16"/>
      </w:rPr>
      <w:t>DIČ: CZ70226148</w:t>
    </w:r>
    <w:r>
      <w:tab/>
    </w:r>
    <w:r w:rsidRPr="6C6C25EF" w:rsidR="6C6C25EF">
      <w:rPr>
        <w:rFonts w:ascii="Calibri" w:hAnsi="Calibri"/>
        <w:sz w:val="16"/>
        <w:szCs w:val="16"/>
      </w:rPr>
      <w:t xml:space="preserve">č. </w:t>
    </w:r>
    <w:r w:rsidRPr="6C6C25EF" w:rsidR="6C6C25EF">
      <w:rPr>
        <w:rFonts w:ascii="Calibri" w:hAnsi="Calibri"/>
        <w:sz w:val="16"/>
        <w:szCs w:val="16"/>
      </w:rPr>
      <w:t>ú.</w:t>
    </w:r>
    <w:r w:rsidRPr="6C6C25EF" w:rsidR="6C6C25EF">
      <w:rPr>
        <w:rFonts w:ascii="Calibri" w:hAnsi="Calibri"/>
        <w:sz w:val="16"/>
        <w:szCs w:val="16"/>
      </w:rPr>
      <w:t xml:space="preserve">: </w:t>
    </w:r>
    <w:r w:rsidRPr="6C6C25EF" w:rsidR="6C6C25EF">
      <w:rPr>
        <w:rFonts w:ascii="Calibri" w:hAnsi="Calibri"/>
        <w:sz w:val="16"/>
        <w:szCs w:val="16"/>
      </w:rPr>
      <w:t>334490580</w:t>
    </w:r>
    <w:r w:rsidRPr="6C6C25EF" w:rsidR="6C6C25EF">
      <w:rPr>
        <w:rFonts w:ascii="Calibri" w:hAnsi="Calibri"/>
        <w:sz w:val="16"/>
        <w:szCs w:val="16"/>
      </w:rPr>
      <w:t>/</w:t>
    </w:r>
    <w:r w:rsidRPr="6C6C25EF" w:rsidR="6C6C25EF">
      <w:rPr>
        <w:rFonts w:ascii="Calibri" w:hAnsi="Calibri"/>
        <w:sz w:val="16"/>
        <w:szCs w:val="16"/>
      </w:rPr>
      <w:t>0300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F09B9" w:rsidRDefault="001F09B9" w14:paraId="4101652C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04325" w:rsidRDefault="00704325" w14:paraId="4B94D5A5" wp14:textId="77777777">
      <w:r>
        <w:separator/>
      </w:r>
    </w:p>
  </w:footnote>
  <w:footnote w:type="continuationSeparator" w:id="0">
    <w:p xmlns:wp14="http://schemas.microsoft.com/office/word/2010/wordml" w:rsidR="00704325" w:rsidRDefault="00704325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F09B9" w:rsidRDefault="001F09B9" w14:paraId="62486C05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95077C" w:rsidRDefault="0095077C" w14:paraId="45FB0818" wp14:textId="77777777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/>
        <w:sz w:val="16"/>
        <w:szCs w:val="16"/>
      </w:rPr>
    </w:pPr>
  </w:p>
  <w:tbl>
    <w:tblPr>
      <w:tblStyle w:val="Mkatabulky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814"/>
      <w:gridCol w:w="4814"/>
    </w:tblGrid>
    <w:tr xmlns:wp14="http://schemas.microsoft.com/office/word/2010/wordml" w:rsidR="0095077C" w:rsidTr="079D5661" w14:paraId="2790B5C6" wp14:textId="77777777">
      <w:tc>
        <w:tcPr>
          <w:tcW w:w="4814" w:type="dxa"/>
          <w:tcMar/>
        </w:tcPr>
        <w:p w:rsidR="0095077C" w:rsidRDefault="0095077C" w14:paraId="049F31CB" wp14:textId="77777777">
          <w:pPr>
            <w:pStyle w:val="Zhlavazpat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  <w:bar w:val="none" w:color="auto" w:sz="0"/>
            </w:pBdr>
            <w:tabs>
              <w:tab w:val="clear" w:pos="9020"/>
              <w:tab w:val="center" w:pos="4819"/>
              <w:tab w:val="right" w:pos="9638"/>
            </w:tabs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drawing>
              <wp:inline xmlns:wp14="http://schemas.microsoft.com/office/word/2010/wordprocessingDrawing" distT="0" distB="0" distL="0" distR="0" wp14:anchorId="3A4BB3C9" wp14:editId="053D05DB">
                <wp:extent cx="2005866" cy="602469"/>
                <wp:effectExtent l="0" t="0" r="0" b="0"/>
                <wp:docPr id="1073741825" name="officeArt object" descr="Obráze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brázek" descr="Obrázek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5866" cy="60246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Mar/>
        </w:tcPr>
        <w:p w:rsidR="0095077C" w:rsidP="079D5661" w:rsidRDefault="0095077C" w14:paraId="0B49EAD2" wp14:textId="77777777">
          <w:pPr>
            <w:pStyle w:val="Zhlavazpat"/>
            <w:pBdr>
              <w:top w:val="none" w:color="FF000000" w:sz="0" w:space="0"/>
              <w:left w:val="none" w:color="FF000000" w:sz="0" w:space="0"/>
              <w:bottom w:val="none" w:color="FF000000" w:sz="0" w:space="0"/>
              <w:right w:val="none" w:color="FF000000" w:sz="0" w:space="0"/>
              <w:between w:val="none" w:color="FF000000" w:sz="0" w:space="0"/>
              <w:bar w:val="none" w:color="FF000000" w:sz="0" w:space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  <w:lang w:val="en-US"/>
            </w:rPr>
          </w:pP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Charita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Česká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Lípa</w:t>
          </w:r>
        </w:p>
        <w:p w:rsidR="0095077C" w:rsidP="079D5661" w:rsidRDefault="0095077C" w14:paraId="52D8676A" wp14:textId="77777777">
          <w:pPr>
            <w:pStyle w:val="Zhlavazpat"/>
            <w:pBdr>
              <w:top w:val="none" w:color="FF000000" w:sz="0" w:space="0"/>
              <w:left w:val="none" w:color="FF000000" w:sz="0" w:space="0"/>
              <w:bottom w:val="none" w:color="FF000000" w:sz="0" w:space="0"/>
              <w:right w:val="none" w:color="FF000000" w:sz="0" w:space="0"/>
              <w:between w:val="none" w:color="FF000000" w:sz="0" w:space="0"/>
              <w:bar w:val="none" w:color="FF000000" w:sz="0" w:space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  <w:lang w:val="en-US"/>
            </w:rPr>
          </w:pP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Dubická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 992, 470 01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Česká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Lípa</w:t>
          </w:r>
        </w:p>
        <w:p w:rsidR="0095077C" w:rsidP="0095077C" w:rsidRDefault="0095077C" w14:paraId="1867D23E" wp14:textId="77777777">
          <w:pPr>
            <w:pStyle w:val="Zhlavazpat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  <w:bar w:val="none" w:color="auto" w:sz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tel.: +420 487 829 871</w:t>
          </w:r>
        </w:p>
        <w:p w:rsidR="0095077C" w:rsidP="0095077C" w:rsidRDefault="0095077C" w14:paraId="61E514F0" wp14:textId="77777777">
          <w:pPr>
            <w:pStyle w:val="Zhlavazpat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  <w:bar w:val="none" w:color="auto" w:sz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e-mail: info@fchcl.cz</w:t>
          </w:r>
        </w:p>
        <w:p w:rsidR="0095077C" w:rsidP="079D5661" w:rsidRDefault="0095077C" w14:paraId="14E5B833" wp14:textId="77777777">
          <w:pPr>
            <w:pStyle w:val="Zhlavazpat"/>
            <w:pBdr>
              <w:top w:val="none" w:color="FF000000" w:sz="0" w:space="0"/>
              <w:left w:val="none" w:color="FF000000" w:sz="0" w:space="0"/>
              <w:bottom w:val="none" w:color="FF000000" w:sz="0" w:space="0"/>
              <w:right w:val="none" w:color="FF000000" w:sz="0" w:space="0"/>
              <w:between w:val="none" w:color="FF000000" w:sz="0" w:space="0"/>
              <w:bar w:val="none" w:color="FF000000" w:sz="0" w:space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  <w:lang w:val="en-US"/>
            </w:rPr>
          </w:pP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datová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schránka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: 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>yhqxdmk</w:t>
          </w:r>
          <w:r w:rsidRPr="079D5661" w:rsidR="079D5661">
            <w:rPr>
              <w:rFonts w:ascii="Calibri" w:hAnsi="Calibri"/>
              <w:sz w:val="16"/>
              <w:szCs w:val="16"/>
              <w:lang w:val="en-US"/>
            </w:rPr>
            <w:t xml:space="preserve">  </w:t>
          </w:r>
        </w:p>
        <w:p w:rsidR="0095077C" w:rsidP="0095077C" w:rsidRDefault="0095077C" w14:paraId="058C2BC9" wp14:textId="77777777">
          <w:pPr>
            <w:pStyle w:val="Zhlavazpat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  <w:bar w:val="none" w:color="auto" w:sz="0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www.fchcl.cz</w:t>
          </w:r>
        </w:p>
      </w:tc>
    </w:tr>
  </w:tbl>
  <w:p xmlns:wp14="http://schemas.microsoft.com/office/word/2010/wordml" w:rsidRPr="001F09B9" w:rsidR="008424F1" w:rsidRDefault="008424F1" w14:paraId="53128261" wp14:textId="77777777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 w:eastAsia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F09B9" w:rsidRDefault="001F09B9" w14:paraId="44EAFD9C" wp14:textId="77777777">
    <w:pPr>
      <w:pStyle w:val="Zhlav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F1"/>
    <w:rsid w:val="001A4E5F"/>
    <w:rsid w:val="001F09B9"/>
    <w:rsid w:val="003170ED"/>
    <w:rsid w:val="00704325"/>
    <w:rsid w:val="008424F1"/>
    <w:rsid w:val="0095077C"/>
    <w:rsid w:val="00EA343A"/>
    <w:rsid w:val="02FB3A32"/>
    <w:rsid w:val="049B01CD"/>
    <w:rsid w:val="068D510B"/>
    <w:rsid w:val="079D5661"/>
    <w:rsid w:val="094CA824"/>
    <w:rsid w:val="0A1DEA6B"/>
    <w:rsid w:val="0B3EA134"/>
    <w:rsid w:val="0CF4A743"/>
    <w:rsid w:val="0D2B4538"/>
    <w:rsid w:val="0D86F5DD"/>
    <w:rsid w:val="0E802CA0"/>
    <w:rsid w:val="1085C3B5"/>
    <w:rsid w:val="12219416"/>
    <w:rsid w:val="13A1F216"/>
    <w:rsid w:val="145906F0"/>
    <w:rsid w:val="1921D08D"/>
    <w:rsid w:val="1B193628"/>
    <w:rsid w:val="1DF15839"/>
    <w:rsid w:val="1EFA422D"/>
    <w:rsid w:val="20AFA3C9"/>
    <w:rsid w:val="223C6735"/>
    <w:rsid w:val="22EB391A"/>
    <w:rsid w:val="29DC2C91"/>
    <w:rsid w:val="2C842914"/>
    <w:rsid w:val="2EE60010"/>
    <w:rsid w:val="31CF8583"/>
    <w:rsid w:val="32EB9C37"/>
    <w:rsid w:val="3321603F"/>
    <w:rsid w:val="36934EAD"/>
    <w:rsid w:val="36E27E9F"/>
    <w:rsid w:val="36EA1341"/>
    <w:rsid w:val="36EC49DF"/>
    <w:rsid w:val="3751D8C5"/>
    <w:rsid w:val="3758F27F"/>
    <w:rsid w:val="38515D8D"/>
    <w:rsid w:val="3879F97A"/>
    <w:rsid w:val="39D3E8F1"/>
    <w:rsid w:val="3B239397"/>
    <w:rsid w:val="3CF01728"/>
    <w:rsid w:val="3E40BF52"/>
    <w:rsid w:val="3EAF23B7"/>
    <w:rsid w:val="3F85DC8B"/>
    <w:rsid w:val="3FC84EFA"/>
    <w:rsid w:val="41CA1239"/>
    <w:rsid w:val="41F14467"/>
    <w:rsid w:val="432C4813"/>
    <w:rsid w:val="47D209EC"/>
    <w:rsid w:val="49B9459A"/>
    <w:rsid w:val="4A450C75"/>
    <w:rsid w:val="524FD4D8"/>
    <w:rsid w:val="5539863F"/>
    <w:rsid w:val="554723A5"/>
    <w:rsid w:val="592786E1"/>
    <w:rsid w:val="595E65A9"/>
    <w:rsid w:val="5A81AF36"/>
    <w:rsid w:val="5B2987E7"/>
    <w:rsid w:val="5E05EED7"/>
    <w:rsid w:val="5E2CC2D1"/>
    <w:rsid w:val="5E6F2329"/>
    <w:rsid w:val="5EEE4CB9"/>
    <w:rsid w:val="6188E38D"/>
    <w:rsid w:val="62151524"/>
    <w:rsid w:val="62918A77"/>
    <w:rsid w:val="63613D0C"/>
    <w:rsid w:val="63C0B4D7"/>
    <w:rsid w:val="63D3312F"/>
    <w:rsid w:val="63F34420"/>
    <w:rsid w:val="64FD0D6D"/>
    <w:rsid w:val="6B130C2A"/>
    <w:rsid w:val="6C6C25EF"/>
    <w:rsid w:val="6E345743"/>
    <w:rsid w:val="72F8EF29"/>
    <w:rsid w:val="756E7D2E"/>
    <w:rsid w:val="77330982"/>
    <w:rsid w:val="793E50DE"/>
    <w:rsid w:val="7B41D6C8"/>
    <w:rsid w:val="7C81E512"/>
    <w:rsid w:val="7C8AE364"/>
    <w:rsid w:val="7D817D4C"/>
    <w:rsid w:val="7E4B9201"/>
    <w:rsid w:val="7EEACDE1"/>
    <w:rsid w:val="7EFF3BE7"/>
    <w:rsid w:val="7F94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339F8"/>
  <w15:docId w15:val="{7580FAB5-83E8-4008-B2A2-B1F07A0E2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rPr>
      <w:sz w:val="24"/>
      <w:szCs w:val="24"/>
      <w:lang w:val="en-US"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azpat" w:customStyle="1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rPr>
      <w:rFonts w:ascii="Helvetica Neue" w:hAnsi="Helvetica Neue" w:eastAsia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95077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077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5077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077C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9507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2A50F3C8B154A958A97DBE3E9AB41" ma:contentTypeVersion="12" ma:contentTypeDescription="Vytvoří nový dokument" ma:contentTypeScope="" ma:versionID="507d3b660fc82417a415487308fabebb">
  <xsd:schema xmlns:xsd="http://www.w3.org/2001/XMLSchema" xmlns:xs="http://www.w3.org/2001/XMLSchema" xmlns:p="http://schemas.microsoft.com/office/2006/metadata/properties" xmlns:ns2="7b34ce7d-7179-419b-a934-917498ac4073" xmlns:ns3="fdf08a03-fcc4-43f8-9be9-6ff4b8bb6ae1" targetNamespace="http://schemas.microsoft.com/office/2006/metadata/properties" ma:root="true" ma:fieldsID="2edc29b0c70b55cab3a82538f0551bc4" ns2:_="" ns3:_="">
    <xsd:import namespace="7b34ce7d-7179-419b-a934-917498ac4073"/>
    <xsd:import namespace="fdf08a03-fcc4-43f8-9be9-6ff4b8bb6a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4ce7d-7179-419b-a934-917498ac4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08a03-fcc4-43f8-9be9-6ff4b8bb6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B1401-F2D2-43BA-8260-6C0F2154558D}"/>
</file>

<file path=customXml/itemProps2.xml><?xml version="1.0" encoding="utf-8"?>
<ds:datastoreItem xmlns:ds="http://schemas.openxmlformats.org/officeDocument/2006/customXml" ds:itemID="{B5EE4A56-A6FD-4182-BED8-651E7DD3B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5400A3-57FB-4C63-A754-DE3286ED6C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polanecka</dc:creator>
  <lastModifiedBy>Věra Polanecká</lastModifiedBy>
  <revision>8</revision>
  <dcterms:created xsi:type="dcterms:W3CDTF">2021-09-22T06:12:00.0000000Z</dcterms:created>
  <dcterms:modified xsi:type="dcterms:W3CDTF">2025-09-03T08:58:53.3492386Z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0x0101006CD2A50F3C8B154A958A97DBE3E9AB41</vt:lpwstr>
  </property>
</Properties>
</file>